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4" w:right="10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91A69">
        <w:rPr>
          <w:rFonts w:ascii="Times New Roman" w:eastAsia="Times New Roman" w:hAnsi="Times New Roman" w:cs="Times New Roman"/>
          <w:b/>
          <w:i/>
          <w:sz w:val="28"/>
          <w:szCs w:val="28"/>
        </w:rPr>
        <w:t>Рекомендации учителя-дефектолога учителям предметникам.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4" w:right="103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4" w:right="103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b/>
          <w:i/>
          <w:color w:val="C00000"/>
          <w:sz w:val="20"/>
          <w:szCs w:val="20"/>
        </w:rPr>
        <w:t>Уважаемые</w:t>
      </w:r>
      <w:r w:rsidRPr="0098389F">
        <w:rPr>
          <w:rFonts w:ascii="Times New Roman" w:eastAsia="Times New Roman" w:hAnsi="Times New Roman" w:cs="Times New Roman"/>
          <w:b/>
          <w:i/>
          <w:color w:val="C00000"/>
          <w:spacing w:val="-8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b/>
          <w:i/>
          <w:color w:val="C00000"/>
          <w:sz w:val="20"/>
          <w:szCs w:val="20"/>
        </w:rPr>
        <w:t>педагоги!!!</w:t>
      </w:r>
      <w:bookmarkStart w:id="0" w:name="_GoBack"/>
      <w:bookmarkEnd w:id="0"/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Становление личности школьника происходит, прежде всего, на уроке. Поэтому учитель</w:t>
      </w:r>
      <w:r w:rsidRPr="0098389F">
        <w:rPr>
          <w:rFonts w:ascii="Times New Roman" w:eastAsia="Times New Roman" w:hAnsi="Times New Roman" w:cs="Times New Roman"/>
          <w:i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старается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повысить</w:t>
      </w:r>
      <w:r w:rsidRPr="0098389F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интерес</w:t>
      </w:r>
      <w:r w:rsidRPr="0098389F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Pr="0098389F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учению</w:t>
      </w:r>
      <w:r w:rsidRPr="0098389F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каждом</w:t>
      </w:r>
      <w:r w:rsidRPr="0098389F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этапе</w:t>
      </w:r>
      <w:r w:rsidRPr="0098389F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урока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через</w:t>
      </w:r>
      <w:r w:rsidRPr="0098389F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proofErr w:type="gramStart"/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индивидуальную</w:t>
      </w:r>
      <w:proofErr w:type="gramEnd"/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,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83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самостоятельную, групповую работу, дифференцированный подход, игру, создание</w:t>
      </w:r>
      <w:r w:rsidRPr="0098389F">
        <w:rPr>
          <w:rFonts w:ascii="Times New Roman" w:eastAsia="Times New Roman" w:hAnsi="Times New Roman" w:cs="Times New Roman"/>
          <w:i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ситуации успеха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на уроке.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Задания</w:t>
      </w:r>
      <w:r w:rsidRPr="0098389F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и материал</w:t>
      </w:r>
      <w:r w:rsidRPr="0098389F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подбирать</w:t>
      </w:r>
      <w:r w:rsidRPr="0098389F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так,</w:t>
      </w:r>
      <w:r w:rsidRPr="0098389F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чтобы</w:t>
      </w:r>
      <w:r w:rsidRPr="0098389F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он</w:t>
      </w:r>
      <w:r w:rsidRPr="0098389F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был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доступен</w:t>
      </w:r>
      <w:r w:rsidRPr="0098389F">
        <w:rPr>
          <w:rFonts w:ascii="Times New Roman" w:eastAsia="Times New Roman" w:hAnsi="Times New Roman" w:cs="Times New Roman"/>
          <w:i/>
          <w:spacing w:val="60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по</w:t>
      </w:r>
      <w:r w:rsidRPr="0098389F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изложению,</w:t>
      </w:r>
      <w:r w:rsidRPr="0098389F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красочно</w:t>
      </w:r>
      <w:r w:rsidRPr="0098389F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оформлен,</w:t>
      </w:r>
      <w:r w:rsidRPr="0098389F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имел</w:t>
      </w:r>
      <w:r w:rsidRPr="0098389F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элементы</w:t>
      </w:r>
      <w:r w:rsidRPr="0098389F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занимательности,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состязательности, содержал сведения и факты, не выходящие</w:t>
      </w:r>
      <w:r w:rsidRPr="0098389F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за рамки</w:t>
      </w:r>
      <w:r w:rsidRPr="0098389F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учебных</w:t>
      </w:r>
      <w:r w:rsidRPr="0098389F">
        <w:rPr>
          <w:rFonts w:ascii="Times New Roman" w:eastAsia="Times New Roman" w:hAnsi="Times New Roman" w:cs="Times New Roman"/>
          <w:i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i/>
          <w:sz w:val="20"/>
          <w:szCs w:val="20"/>
        </w:rPr>
        <w:t>программ.</w:t>
      </w:r>
    </w:p>
    <w:p w:rsidR="00791A69" w:rsidRPr="0098389F" w:rsidRDefault="00791A69" w:rsidP="00791A69">
      <w:pPr>
        <w:widowControl w:val="0"/>
        <w:tabs>
          <w:tab w:val="left" w:pos="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91A69" w:rsidRPr="0098389F" w:rsidRDefault="00791A69" w:rsidP="00791A69">
      <w:pPr>
        <w:pStyle w:val="a3"/>
        <w:numPr>
          <w:ilvl w:val="0"/>
          <w:numId w:val="1"/>
        </w:numPr>
        <w:tabs>
          <w:tab w:val="left" w:pos="371"/>
        </w:tabs>
        <w:jc w:val="both"/>
        <w:rPr>
          <w:sz w:val="20"/>
          <w:szCs w:val="20"/>
        </w:rPr>
      </w:pPr>
      <w:r w:rsidRPr="0098389F">
        <w:rPr>
          <w:sz w:val="20"/>
          <w:szCs w:val="20"/>
        </w:rPr>
        <w:t>Предоставление</w:t>
      </w:r>
      <w:r w:rsidRPr="0098389F">
        <w:rPr>
          <w:spacing w:val="-3"/>
          <w:sz w:val="20"/>
          <w:szCs w:val="20"/>
        </w:rPr>
        <w:t xml:space="preserve"> </w:t>
      </w:r>
      <w:r w:rsidRPr="0098389F">
        <w:rPr>
          <w:sz w:val="20"/>
          <w:szCs w:val="20"/>
        </w:rPr>
        <w:t>частичной</w:t>
      </w:r>
      <w:r w:rsidRPr="0098389F">
        <w:rPr>
          <w:spacing w:val="-3"/>
          <w:sz w:val="20"/>
          <w:szCs w:val="20"/>
        </w:rPr>
        <w:t xml:space="preserve"> </w:t>
      </w:r>
      <w:r w:rsidRPr="0098389F">
        <w:rPr>
          <w:sz w:val="20"/>
          <w:szCs w:val="20"/>
        </w:rPr>
        <w:t>свободы</w:t>
      </w:r>
      <w:r w:rsidRPr="0098389F">
        <w:rPr>
          <w:spacing w:val="-2"/>
          <w:sz w:val="20"/>
          <w:szCs w:val="20"/>
        </w:rPr>
        <w:t xml:space="preserve"> </w:t>
      </w:r>
      <w:r w:rsidRPr="0098389F">
        <w:rPr>
          <w:sz w:val="20"/>
          <w:szCs w:val="20"/>
        </w:rPr>
        <w:t>выбора</w:t>
      </w:r>
      <w:proofErr w:type="gramStart"/>
      <w:r w:rsidRPr="0098389F">
        <w:rPr>
          <w:spacing w:val="-3"/>
          <w:sz w:val="20"/>
          <w:szCs w:val="20"/>
        </w:rPr>
        <w:t xml:space="preserve"> </w:t>
      </w:r>
      <w:r w:rsidRPr="0098389F">
        <w:rPr>
          <w:sz w:val="20"/>
          <w:szCs w:val="20"/>
        </w:rPr>
        <w:t>.</w:t>
      </w:r>
      <w:proofErr w:type="gramEnd"/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00" w:right="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 и радость должны быть основными переживаниями школьнику в процессе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обучения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обучении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необходимо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учитывать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запросы,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интересы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устремления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детей.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00" w:right="50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Самой мощный стимул в обучении «Получилось!!!» Отсутствие этого стимула,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означает отсутствие смысла учебы. Нужно научить разбираться ребенка в том, что ему</w:t>
      </w:r>
      <w:r w:rsidRPr="0098389F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непонятно, начиная с малого. Одну большую задачу разбить на подзадачи так, чтобы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 xml:space="preserve">ребенок смог самостоятельно их сделать. Если, </w:t>
      </w:r>
      <w:proofErr w:type="gramStart"/>
      <w:r w:rsidRPr="0098389F">
        <w:rPr>
          <w:rFonts w:ascii="Times New Roman" w:eastAsia="Times New Roman" w:hAnsi="Times New Roman" w:cs="Times New Roman"/>
          <w:sz w:val="20"/>
          <w:szCs w:val="20"/>
        </w:rPr>
        <w:t>ребенок</w:t>
      </w:r>
      <w:proofErr w:type="gramEnd"/>
      <w:r w:rsidRPr="0098389F">
        <w:rPr>
          <w:rFonts w:ascii="Times New Roman" w:eastAsia="Times New Roman" w:hAnsi="Times New Roman" w:cs="Times New Roman"/>
          <w:sz w:val="20"/>
          <w:szCs w:val="20"/>
        </w:rPr>
        <w:t xml:space="preserve"> в каком то виде деятельности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достигнет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мастерства,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то внутренняя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мотивация будет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расти.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Рост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уверенности</w:t>
      </w:r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себе,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своих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силах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способствует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усилению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внутренней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мотивации.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00" w:right="12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Отмечайте достижения ребенка. Оценка его достижений поможет продолжить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обучение. Например, список успехов может способствовать тому, чтобы он стал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самостоятельным.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00" w:right="128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Не наказывать за неудачу, неудача сама по себе является наказанием. Страх и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напряжённость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затрудняет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процесс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обучения.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Неудачи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снижают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мотивацию.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00" w:right="50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Для школьников важна сама личность учителя (очень часто даже скучный материал,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объясняемый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любимым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учителем,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хорошо усваивается).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Правильно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преподносить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содержание</w:t>
      </w:r>
      <w:r w:rsidRPr="0098389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учебного</w:t>
      </w:r>
      <w:r w:rsidRPr="0098389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материала,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чтобы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было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интересно.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504" w:hanging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Изменять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методы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приемы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обучения.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100"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По возможности стараться на уроке чаще обратиться к каждому ученику, осуществляя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постоянную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«обратную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связь»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корректировать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98389F">
        <w:rPr>
          <w:rFonts w:ascii="Times New Roman" w:eastAsia="Times New Roman" w:hAnsi="Times New Roman" w:cs="Times New Roman"/>
          <w:sz w:val="20"/>
          <w:szCs w:val="20"/>
        </w:rPr>
        <w:t>непонятное</w:t>
      </w:r>
      <w:proofErr w:type="gramEnd"/>
      <w:r w:rsidRPr="0098389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неправильно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понятое.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79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Ставить оценку ученику не за отдельный ответ, а за несколько (на разных этапах</w:t>
      </w:r>
      <w:r w:rsidRPr="0098389F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урока)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– вводить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забытое понятие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поурочного балла.</w:t>
      </w:r>
    </w:p>
    <w:p w:rsidR="00791A69" w:rsidRPr="0098389F" w:rsidRDefault="00791A69" w:rsidP="00791A69">
      <w:pPr>
        <w:widowControl w:val="0"/>
        <w:tabs>
          <w:tab w:val="left" w:pos="5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целенаправленно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заниматься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развитием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качеств,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лежащих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основе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3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развития познавательных способностей: быстрота реакции, все виды памяти, внимание,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воображение.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868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Основная задача каждого учителя – не только научить, а и развить мышление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ребенка средствами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своего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</w:rPr>
        <w:t>предмета.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13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Стараться,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когда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98389F">
        <w:rPr>
          <w:rFonts w:ascii="Times New Roman" w:eastAsia="Times New Roman" w:hAnsi="Times New Roman" w:cs="Times New Roman"/>
          <w:sz w:val="20"/>
          <w:szCs w:val="20"/>
        </w:rPr>
        <w:t>это</w:t>
      </w:r>
      <w:proofErr w:type="gramEnd"/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возможно,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интегрировать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знания,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связывая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темы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своего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курса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98389F">
        <w:rPr>
          <w:rFonts w:ascii="Times New Roman" w:eastAsia="Times New Roman" w:hAnsi="Times New Roman" w:cs="Times New Roman"/>
          <w:spacing w:val="-6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родственными,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так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другими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учебными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дисциплинами,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обогащая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знания,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расширяя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кругозор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учащихся.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Всеми возможными способами пробуждать в учениках интерес к учебе – быть самим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интересным,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сделать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интересными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методы преподнесения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информации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сделать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интересной</w:t>
      </w:r>
      <w:proofErr w:type="gramEnd"/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свою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дисциплину.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504" w:hanging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lastRenderedPageBreak/>
        <w:t>Игра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мощным стимулом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интереса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окружающей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жизни.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Казалось бы,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игра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— дело лишь маленьких детей. Но практика показывает, что это не так. Наибольшую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эффективность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игровая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мотивация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показывает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среднем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школьном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возрасте.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Младшие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23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 xml:space="preserve">более управляемы, старшие — взрослее и </w:t>
      </w:r>
      <w:proofErr w:type="spellStart"/>
      <w:r w:rsidRPr="0098389F">
        <w:rPr>
          <w:rFonts w:ascii="Times New Roman" w:eastAsia="Times New Roman" w:hAnsi="Times New Roman" w:cs="Times New Roman"/>
          <w:sz w:val="20"/>
          <w:szCs w:val="20"/>
        </w:rPr>
        <w:t>целеустремленнее</w:t>
      </w:r>
      <w:proofErr w:type="spellEnd"/>
      <w:r w:rsidRPr="0098389F">
        <w:rPr>
          <w:rFonts w:ascii="Times New Roman" w:eastAsia="Times New Roman" w:hAnsi="Times New Roman" w:cs="Times New Roman"/>
          <w:sz w:val="20"/>
          <w:szCs w:val="20"/>
        </w:rPr>
        <w:t>. Средний же возраст как раз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надо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цеплять чем-то азартным 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вдохновенным.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Различные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возрасты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диктуют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совершенно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различные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игры.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Связано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теми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новообразованиями,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которые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22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формируются в психике человека по мере взросления. Игры младшего возраста более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линейны, младшего среднего — командные, старшего среднего — подразумевают яркую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реализацию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личных поступках,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старших классах становится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важным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отыгрыш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 w:right="23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реконструкция незнакомых образов, интересные и необычные модели действительности.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Каждый возраст находит в игре свое, и в целом игровая деятельность оказывает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огромный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эффект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деле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личности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человека,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знаний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мышления.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Создание ситуации успеха, через выполнение заданий посильных для всех учащихся,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изучение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нового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материала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опорой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старые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знания.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100" w:right="2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Положительный эмоциональный настрой, через создание на уроке доброжелательной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атмосферы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доверия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сотрудничества,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яркую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эмоциональную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речь учителя.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100" w:righ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8389F">
        <w:rPr>
          <w:rFonts w:ascii="Times New Roman" w:eastAsia="Times New Roman" w:hAnsi="Times New Roman" w:cs="Times New Roman"/>
          <w:sz w:val="20"/>
          <w:szCs w:val="20"/>
        </w:rPr>
        <w:t>Рефлексия,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собственной</w:t>
      </w:r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других,</w:t>
      </w:r>
      <w:r w:rsidRPr="0098389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результата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вопросы,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требующие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многовариантных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ответов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 xml:space="preserve">(например, </w:t>
      </w:r>
      <w:proofErr w:type="gramEnd"/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«почему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было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трудно?»,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«что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открыли,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узнали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уроке?»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т.д.).</w:t>
      </w:r>
    </w:p>
    <w:p w:rsidR="00791A69" w:rsidRPr="0098389F" w:rsidRDefault="00791A69" w:rsidP="00791A69">
      <w:pPr>
        <w:pStyle w:val="a3"/>
        <w:numPr>
          <w:ilvl w:val="0"/>
          <w:numId w:val="1"/>
        </w:numPr>
        <w:tabs>
          <w:tab w:val="left" w:pos="505"/>
        </w:tabs>
        <w:ind w:right="1073"/>
        <w:jc w:val="both"/>
        <w:rPr>
          <w:sz w:val="20"/>
          <w:szCs w:val="20"/>
        </w:rPr>
      </w:pPr>
      <w:r w:rsidRPr="0098389F">
        <w:rPr>
          <w:sz w:val="20"/>
          <w:szCs w:val="20"/>
        </w:rPr>
        <w:t>Занимательность, необычное начало урока, через использование музыкальных</w:t>
      </w:r>
      <w:r w:rsidRPr="0098389F">
        <w:rPr>
          <w:spacing w:val="-66"/>
          <w:sz w:val="20"/>
          <w:szCs w:val="20"/>
        </w:rPr>
        <w:t xml:space="preserve"> </w:t>
      </w:r>
      <w:r w:rsidRPr="0098389F">
        <w:rPr>
          <w:sz w:val="20"/>
          <w:szCs w:val="20"/>
        </w:rPr>
        <w:t>фрагментов,</w:t>
      </w:r>
      <w:r w:rsidRPr="0098389F">
        <w:rPr>
          <w:spacing w:val="-4"/>
          <w:sz w:val="20"/>
          <w:szCs w:val="20"/>
        </w:rPr>
        <w:t xml:space="preserve"> </w:t>
      </w:r>
      <w:r w:rsidRPr="0098389F">
        <w:rPr>
          <w:sz w:val="20"/>
          <w:szCs w:val="20"/>
        </w:rPr>
        <w:t>игровые</w:t>
      </w:r>
      <w:r w:rsidRPr="0098389F">
        <w:rPr>
          <w:spacing w:val="-5"/>
          <w:sz w:val="20"/>
          <w:szCs w:val="20"/>
        </w:rPr>
        <w:t xml:space="preserve"> </w:t>
      </w:r>
      <w:r w:rsidRPr="0098389F">
        <w:rPr>
          <w:sz w:val="20"/>
          <w:szCs w:val="20"/>
        </w:rPr>
        <w:t>и</w:t>
      </w:r>
      <w:r w:rsidRPr="0098389F">
        <w:rPr>
          <w:spacing w:val="-3"/>
          <w:sz w:val="20"/>
          <w:szCs w:val="20"/>
        </w:rPr>
        <w:t xml:space="preserve"> </w:t>
      </w:r>
      <w:r w:rsidRPr="0098389F">
        <w:rPr>
          <w:sz w:val="20"/>
          <w:szCs w:val="20"/>
        </w:rPr>
        <w:t>соревновательные</w:t>
      </w:r>
      <w:r w:rsidRPr="0098389F">
        <w:rPr>
          <w:spacing w:val="-4"/>
          <w:sz w:val="20"/>
          <w:szCs w:val="20"/>
        </w:rPr>
        <w:t xml:space="preserve"> </w:t>
      </w:r>
      <w:r w:rsidRPr="0098389F">
        <w:rPr>
          <w:sz w:val="20"/>
          <w:szCs w:val="20"/>
        </w:rPr>
        <w:t>формы,</w:t>
      </w:r>
      <w:r w:rsidRPr="0098389F">
        <w:rPr>
          <w:spacing w:val="-3"/>
          <w:sz w:val="20"/>
          <w:szCs w:val="20"/>
        </w:rPr>
        <w:t xml:space="preserve"> </w:t>
      </w:r>
      <w:r w:rsidRPr="0098389F">
        <w:rPr>
          <w:sz w:val="20"/>
          <w:szCs w:val="20"/>
        </w:rPr>
        <w:t>юмористические</w:t>
      </w:r>
      <w:r w:rsidRPr="0098389F">
        <w:rPr>
          <w:spacing w:val="-2"/>
          <w:sz w:val="20"/>
          <w:szCs w:val="20"/>
        </w:rPr>
        <w:t xml:space="preserve"> </w:t>
      </w:r>
      <w:r w:rsidRPr="0098389F">
        <w:rPr>
          <w:sz w:val="20"/>
          <w:szCs w:val="20"/>
        </w:rPr>
        <w:t>минутки.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Включение учащихся в коллективную деятельность, через организацию работы в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группах, игровые и соревновательные формы, взаимопроверку, коллективный поиск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решения проблемы, приём «метод проб и ошибок», оказание учащимися помощи друг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другу.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504" w:hanging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Необычная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преподнесения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материала.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6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Сотрудничество на уроке, через совместное решение проблемы и разрешение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противоречий, эвристическую беседу, учебную дискуссию, выделение существенных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признаков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классификацию,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обобщение,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моделирование.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4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Стимулирование деятельности, через оценку, благодарность, словесное поощрение,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выставку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лучших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работ,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оказание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учителем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незначительной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помощи,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усложнение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заданий.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21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Выяснить, что является причиной низкой мотивации учеников: неумение учиться или</w:t>
      </w:r>
      <w:r w:rsidRPr="0098389F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ошибки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воспитательного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характера.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этого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поработать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проблемными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сторонами.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79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В деле повышения интереса ребенка к учебному процессу очень важен контакт с</w:t>
      </w:r>
      <w:r w:rsidRPr="0098389F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ребенком и</w:t>
      </w:r>
      <w:r w:rsidRPr="0098389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доверительная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атмосфера.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left="100" w:right="9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Создание атмосферы энтузиазма, оптимизма и веры детей в свои способности и</w:t>
      </w:r>
      <w:r w:rsidRPr="0098389F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возможности.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504" w:hanging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Применяйте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новые</w:t>
      </w:r>
      <w:r w:rsidRPr="0098389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информационные</w:t>
      </w:r>
      <w:r w:rsidRPr="0098389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технологии.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100" w:right="33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Игра является самым сильным мотивирующим фактором, который удовлетворяет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потребность школьников в новизне изучаемого материала и разнообразии выполняемых</w:t>
      </w:r>
      <w:r w:rsidRPr="0098389F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упражнений. Игра, а именно, ролевая игра дает широкие возможности для активизации</w:t>
      </w:r>
      <w:r w:rsidRPr="0098389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учебного</w:t>
      </w:r>
      <w:r w:rsidRPr="0098389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процесса.</w:t>
      </w:r>
    </w:p>
    <w:p w:rsidR="00791A69" w:rsidRPr="0098389F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98389F" w:rsidRDefault="00791A69" w:rsidP="00791A69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left="504" w:hanging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89F">
        <w:rPr>
          <w:rFonts w:ascii="Times New Roman" w:eastAsia="Times New Roman" w:hAnsi="Times New Roman" w:cs="Times New Roman"/>
          <w:sz w:val="20"/>
          <w:szCs w:val="20"/>
        </w:rPr>
        <w:t>Уважайте</w:t>
      </w:r>
      <w:r w:rsidRPr="0098389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личность каждого</w:t>
      </w:r>
      <w:r w:rsidRPr="0098389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8389F">
        <w:rPr>
          <w:rFonts w:ascii="Times New Roman" w:eastAsia="Times New Roman" w:hAnsi="Times New Roman" w:cs="Times New Roman"/>
          <w:sz w:val="20"/>
          <w:szCs w:val="20"/>
        </w:rPr>
        <w:t>ребенка.</w:t>
      </w:r>
    </w:p>
    <w:p w:rsidR="00791A69" w:rsidRPr="0098389F" w:rsidRDefault="00791A69" w:rsidP="00791A69">
      <w:pPr>
        <w:pStyle w:val="a3"/>
        <w:jc w:val="both"/>
        <w:rPr>
          <w:sz w:val="20"/>
          <w:szCs w:val="20"/>
        </w:rPr>
      </w:pPr>
    </w:p>
    <w:p w:rsidR="00791A69" w:rsidRPr="00791A69" w:rsidRDefault="00791A69" w:rsidP="00791A69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</w:pP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«Домашняя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6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работа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6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как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1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средство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3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повышения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1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успеваемости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7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и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2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интереса к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pacing w:val="-4"/>
          <w:sz w:val="20"/>
          <w:szCs w:val="20"/>
        </w:rPr>
        <w:t xml:space="preserve"> </w:t>
      </w:r>
      <w:r w:rsidRPr="00791A69">
        <w:rPr>
          <w:rFonts w:asciiTheme="majorHAnsi" w:eastAsiaTheme="majorEastAsia" w:hAnsiTheme="majorHAnsi" w:cstheme="majorBidi"/>
          <w:b/>
          <w:bCs/>
          <w:i/>
          <w:color w:val="4F81BD" w:themeColor="accent1"/>
          <w:sz w:val="20"/>
          <w:szCs w:val="20"/>
        </w:rPr>
        <w:t>учению»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60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lastRenderedPageBreak/>
        <w:t>Домашние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играют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большую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роль в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каждого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школьника.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Задача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33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учител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я-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научить детей самостоятельно выполнять домашние задания, учить овладевать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навыками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умственной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необходимыми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им не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только для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учения,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но 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для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практической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настоящем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будущем.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 w:firstLine="56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«Научить ребят самостоятельно работать совершенно необходимо,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-г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>оворила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91A69">
        <w:rPr>
          <w:rFonts w:ascii="Times New Roman" w:eastAsia="Times New Roman" w:hAnsi="Times New Roman" w:cs="Times New Roman"/>
          <w:sz w:val="20"/>
          <w:szCs w:val="20"/>
        </w:rPr>
        <w:t>Н.К.Крупская</w:t>
      </w:r>
      <w:proofErr w:type="spellEnd"/>
      <w:r w:rsidRPr="00791A69">
        <w:rPr>
          <w:rFonts w:ascii="Times New Roman" w:eastAsia="Times New Roman" w:hAnsi="Times New Roman" w:cs="Times New Roman"/>
          <w:sz w:val="20"/>
          <w:szCs w:val="20"/>
        </w:rPr>
        <w:t>, -человек, который не умеет сам учиться, а лишь усваивает то, что ему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говорит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учитель,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который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умеет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ходить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лишь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поводу,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мало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годен.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Нам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надо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учить поколение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самостоятельно овладевать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знаниями».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451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С переходом школы на новые учебные программы повысились требования к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выполнению домашних заданий, к самоподготовке. Ведь знания, полученные на уроке,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закрепляются и совершенствуются во время выполнения домашних заданий. А потому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выполнение учеником домашней работ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ы-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очень важное звено в процессе получения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новых знаний.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254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Если ученик не работает дома, то даже при самой активной работе в классе он не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получит глубоких и прочных знаний. Мало того, систематическое невыполнение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домашних заданий ведет к утрате знаний, к забыванию фактов и навыков. Ученик теряет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ту базу, которая является отправной для получения новых знаний. Его активность на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уроке падает, новое усваивается с трудом и постепенно он попадает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 число отстающих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учеников.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7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Почему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некоторые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ученики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выполняют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задания?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585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Одна из причи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н-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недостаточный инструктаж учителя. «Под звонок» называются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номера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примеров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задач,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пояснения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ним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даются.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этих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случаях,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правило, заданное на дом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записывают наспех, не вдумываясь в то, что предстоит сделать.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Разумеется, дома кто-то из ребят сам сообразит и сделает, кому-то помогут родители или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сообразительные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товарищи.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А кто-то,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оказавшись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лицом к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лицу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непонятным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1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заданием, так и не выполнит его. Не выполнит раз, другой, третий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… В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>от один из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вариантов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того,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начинается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запущенность,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зарождается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неуспеваемость.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442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На собственном опыте я убедилась в том, что неверная методика объяснения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домашнего задания приводит к неправильному выполнению или вовсе невыполнению.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Первым необходимым условием, которое должен выполнять каждый учитель, является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проверка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записи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учениками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класса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домашнего задания.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Сделать это нетрудно.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85" w:firstLine="6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Когда лучше записывать домашнее задание? Как добиться того, чтобы все до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единого в классе выполнили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работу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и пришли на другой день с подготовленным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домашним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заданием?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259" w:firstLine="55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Домашнее задание можно задать сразу после названия темы урока,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нацелив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таким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образом всех учащихся для правильного усвоения материала в классе, который потом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дома будет использован при подготовке домашнего задания.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Возможно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задать домашнее</w:t>
      </w:r>
      <w:r w:rsidRPr="00791A69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середине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когда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идет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закрепление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материала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numPr>
          <w:ilvl w:val="0"/>
          <w:numId w:val="3"/>
        </w:numPr>
        <w:tabs>
          <w:tab w:val="left" w:pos="259"/>
        </w:tabs>
        <w:autoSpaceDE w:val="0"/>
        <w:autoSpaceDN w:val="0"/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Дома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будете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упражнение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№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300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-Прочитайте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нему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numPr>
          <w:ilvl w:val="0"/>
          <w:numId w:val="3"/>
        </w:numPr>
        <w:tabs>
          <w:tab w:val="left" w:pos="259"/>
        </w:tabs>
        <w:autoSpaceDE w:val="0"/>
        <w:autoSpaceDN w:val="0"/>
        <w:spacing w:after="0" w:line="240" w:lineRule="auto"/>
        <w:ind w:left="25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вас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вызывает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затруднение?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77" w:firstLine="55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А далее на уроке идет тренировка в выполнении учащимися наиболее трудной части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 на другом материале, предложенном учителем. Так учитель заставляет ученика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поверить 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силы.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442" w:firstLine="50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Детям можно дать задание и в конце урока, но обязательно до подведения итога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урока. Это задание творческого характера, обсуждение которого в начале или середине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отвлекло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бы учеников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главной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темы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60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Другой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причиной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невыполнения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домашнего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91A69">
        <w:rPr>
          <w:rFonts w:ascii="Times New Roman" w:eastAsia="Times New Roman" w:hAnsi="Times New Roman" w:cs="Times New Roman"/>
          <w:sz w:val="20"/>
          <w:szCs w:val="20"/>
        </w:rPr>
        <w:t>непосильность</w:t>
      </w:r>
      <w:proofErr w:type="spellEnd"/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83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его.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 не знает, как подойти к решению задачи. Часто задача, выполненная в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классе,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уж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очень</w:t>
      </w:r>
      <w:r w:rsidRPr="00791A69">
        <w:rPr>
          <w:rFonts w:ascii="Times New Roman" w:eastAsia="Times New Roman" w:hAnsi="Times New Roman" w:cs="Times New Roman"/>
          <w:spacing w:val="6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похожа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домашнюю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Непосильные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подрывают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веру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силы,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убивают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интерес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предмету и</w:t>
      </w:r>
      <w:proofErr w:type="gramStart"/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тем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самым,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становятся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причиной,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08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lastRenderedPageBreak/>
        <w:t>порождающей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неуспеваемость. Отсюда следует вывод: давать задания, используя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материал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учебника,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хорошо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усвоенный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54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классе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знакомятся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уравнениями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сложного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типа.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Нельзя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после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первого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урока по этой теме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дать детям решить самостоятельно уравнение дома. Ведь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лучше предупредить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ошибку в классе, чем исправлять ошибку, допущенную дома. Всем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известно,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обратятся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помощью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родителям,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начнут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переучивать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их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свой лад, по своему умению. И только тогда, когда убедишься, что большая часть ребят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усвоила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тему,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возможно</w:t>
      </w:r>
      <w:proofErr w:type="gramEnd"/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дать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им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самостоятельно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решить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уравнение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дома.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91A6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остальными</w:t>
      </w:r>
      <w:r w:rsidRPr="00791A69">
        <w:rPr>
          <w:rFonts w:ascii="Times New Roman" w:eastAsia="Times New Roman" w:hAnsi="Times New Roman" w:cs="Times New Roman"/>
          <w:spacing w:val="-6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ребятами вести дополнительную индивидуальную работу до тех пор, пока данная тема не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будет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усвоена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учеником.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Это вовсе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значит,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хорошо успевающему ученику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надо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ждать, когда усвоит тему весь класс. Таким детям следует дать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индивидуальное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.(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>творческого,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развивающего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характера).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60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Но бывает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так,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что ученик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подготовлен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выполнению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домашней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работы,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способен</w:t>
      </w:r>
      <w:proofErr w:type="gramEnd"/>
      <w:r w:rsidRPr="00791A69">
        <w:rPr>
          <w:rFonts w:ascii="Times New Roman" w:eastAsia="Times New Roman" w:hAnsi="Times New Roman" w:cs="Times New Roman"/>
          <w:spacing w:val="6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выполнить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трудное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желает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работать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приходит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91A69">
        <w:rPr>
          <w:rFonts w:ascii="Times New Roman" w:eastAsia="Times New Roman" w:hAnsi="Times New Roman" w:cs="Times New Roman"/>
          <w:spacing w:val="-6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невыполненным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заданием.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начальной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школе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случаи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редки,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если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бывают,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здесь вина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учителя: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numPr>
          <w:ilvl w:val="1"/>
          <w:numId w:val="2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заинтересовал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ученика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своим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предметом</w:t>
      </w:r>
    </w:p>
    <w:p w:rsidR="00791A69" w:rsidRPr="00791A69" w:rsidRDefault="00791A69" w:rsidP="00791A69">
      <w:pPr>
        <w:widowControl w:val="0"/>
        <w:numPr>
          <w:ilvl w:val="1"/>
          <w:numId w:val="2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Возможно,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условия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позволяют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ученику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плодотворно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работать</w:t>
      </w:r>
    </w:p>
    <w:p w:rsidR="00791A69" w:rsidRPr="00791A69" w:rsidRDefault="00791A69" w:rsidP="00791A69">
      <w:pPr>
        <w:widowControl w:val="0"/>
        <w:numPr>
          <w:ilvl w:val="1"/>
          <w:numId w:val="2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ученика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отсутствует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чувство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ответственности</w:t>
      </w:r>
    </w:p>
    <w:p w:rsidR="00791A69" w:rsidRPr="00791A69" w:rsidRDefault="00791A69" w:rsidP="00791A69">
      <w:pPr>
        <w:widowControl w:val="0"/>
        <w:numPr>
          <w:ilvl w:val="1"/>
          <w:numId w:val="2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Нет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контроля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родителей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559" w:firstLine="33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На активизацию домашней работы учащихся большое влияние оказывает методика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проверки выполнения домашней работы. Проверка может быть разнообразной, как и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разнообразны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задания.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характера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заданий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зависит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их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проверки.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Следует помнить, что домашняя работа, если она дана по материалу, недавно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изученному на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уроке,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следующий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день должна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обязательно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проверяться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классе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Проверка носит обучающий характер. Оценивая индивидуальную работу каждого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ученика,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мы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имеем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возможность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выявить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характерные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ошибки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каждого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них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создать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36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статистику ошибок всего класса, что в дальнейшем позволит скорректировать работу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учителя в нужном направлении. Оценивая работу детей, тем самым мы оцениваем свою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работу, то есть здесь осуществляется та самая обратная связь, которая позволяет найти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оптимальную методику преподавания того или иного вопроса. Однако необходимо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помнить, что к оценке работы учеников надо подходить дифференцированно, то есть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учитывать всё: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характер,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способности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ребёнка,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домашние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условия.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24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Причина неуспеваемости может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заключаться в неумении работать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самостоятельно.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Самостоятельное выполнение любого задания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требует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прежде всего, чтобы ребенок умел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правильно и быстро подготовить рабочее место так, чтобы все необходимое для занятий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было удобно расположено и на столе не было ничего лишнего. У школьника должна быть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выработана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привычка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поддерживать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столе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нужный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порядок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течение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всей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12" w:firstLine="67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Важно, чтобы ученик умел заранее продумать ход предстоящей работы: определить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в каком порядке следует готовить уроки по разным предметам,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разобраться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в чём смысл и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какова цель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каждого задания, наметить наиболее рациональный путь его выполнения, а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затем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действовать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соответствии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этим</w:t>
      </w:r>
      <w:r w:rsidRPr="00791A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планом.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826" w:firstLine="73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Необходимо также уметь проверить выполненное задание, найти и исправить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ошибки,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разобраться,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какие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причины привели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этим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ошибкам.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Наконец,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самостоятельная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работа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требует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умения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экономно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расходовать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рабочее</w:t>
      </w:r>
      <w:proofErr w:type="gramEnd"/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время.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Всему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этому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надо учить,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учить не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потому,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иначе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школьник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сможет в будущем самостоятельно приобретать знания, но и потому, что без этих умений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он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состоянии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собственными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силами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выполнить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заданные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уроки.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298" w:firstLine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А потому с первых дней пребывания ребенка в школе учителя начальных классов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должны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прививать навыки,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необходимые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им для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самостоятельной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385" w:firstLine="7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Особенно благоприятные условия имеются для обучения самоподготовке в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группах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lastRenderedPageBreak/>
        <w:t>продленного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дня.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Именно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здесь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должны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приобрести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нужные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умения</w:t>
      </w:r>
      <w:r w:rsidRPr="00791A6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91A69">
        <w:rPr>
          <w:rFonts w:ascii="Times New Roman" w:eastAsia="Times New Roman" w:hAnsi="Times New Roman" w:cs="Times New Roman"/>
          <w:spacing w:val="-6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самостоятельной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149" w:firstLine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 помощь ученикам учителя должны создавать памятк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и-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советы, как организовать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выполнение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домашних заданий;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решать задачу;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работать над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ошибками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т.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606" w:firstLine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На родительских собраниях нужно знакомить родителей с приемами обучения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выполнения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домашней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100" w:right="952" w:firstLine="89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Научить ребят хорошо выполнять домашнюю учебную работ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у-</w:t>
      </w:r>
      <w:proofErr w:type="gramEnd"/>
      <w:r w:rsidRPr="00791A69">
        <w:rPr>
          <w:rFonts w:ascii="Times New Roman" w:eastAsia="Times New Roman" w:hAnsi="Times New Roman" w:cs="Times New Roman"/>
          <w:sz w:val="20"/>
          <w:szCs w:val="20"/>
        </w:rPr>
        <w:t xml:space="preserve"> это одно из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важных средств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повышения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успеваемости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интереса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учению.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ind w:left="83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b/>
          <w:bCs/>
          <w:sz w:val="20"/>
          <w:szCs w:val="20"/>
        </w:rPr>
        <w:t>Рекомендации</w:t>
      </w:r>
      <w:r w:rsidRPr="00791A69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b/>
          <w:bCs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b/>
          <w:bCs/>
          <w:sz w:val="20"/>
          <w:szCs w:val="20"/>
        </w:rPr>
        <w:t>планированию</w:t>
      </w:r>
      <w:r w:rsidRPr="00791A69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b/>
          <w:bCs/>
          <w:sz w:val="20"/>
          <w:szCs w:val="20"/>
        </w:rPr>
        <w:t>домашних</w:t>
      </w:r>
      <w:r w:rsidRPr="00791A69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b/>
          <w:bCs/>
          <w:sz w:val="20"/>
          <w:szCs w:val="20"/>
        </w:rPr>
        <w:t>заданий</w:t>
      </w:r>
    </w:p>
    <w:p w:rsidR="00791A69" w:rsidRPr="00791A69" w:rsidRDefault="00791A69" w:rsidP="00791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right="3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 полной мере использовать весь материал учебника, не пренебрегая заданиями к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каждому виду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Систематически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учить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791A69">
        <w:rPr>
          <w:rFonts w:ascii="Times New Roman" w:eastAsia="Times New Roman" w:hAnsi="Times New Roman" w:cs="Times New Roman"/>
          <w:sz w:val="20"/>
          <w:szCs w:val="20"/>
        </w:rPr>
        <w:t>правильно</w:t>
      </w:r>
      <w:proofErr w:type="gramEnd"/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каждому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упражнению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right="17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Планировать подобные домашним упражнениям, задачам задания для</w:t>
      </w:r>
      <w:r w:rsidRPr="00791A69">
        <w:rPr>
          <w:rFonts w:ascii="Times New Roman" w:eastAsia="Times New Roman" w:hAnsi="Times New Roman" w:cs="Times New Roman"/>
          <w:spacing w:val="-66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самостоятельной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работы в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классе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Разнообразить домашние задания привлечением различных источников (словарей,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книг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чтению,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статей,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Интернет-ресурсов)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Включать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домашнюю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работу задания</w:t>
      </w:r>
      <w:r w:rsidRPr="00791A6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элементами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творчества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В задания по математике, русскому языку включать составление ребусов, шарад,</w:t>
      </w:r>
      <w:r w:rsidRPr="00791A69">
        <w:rPr>
          <w:rFonts w:ascii="Times New Roman" w:eastAsia="Times New Roman" w:hAnsi="Times New Roman" w:cs="Times New Roman"/>
          <w:spacing w:val="-6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викторин,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занимательных</w:t>
      </w:r>
      <w:r w:rsidRPr="00791A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квадратов</w:t>
      </w:r>
    </w:p>
    <w:p w:rsidR="00791A69" w:rsidRPr="00791A69" w:rsidRDefault="00791A69" w:rsidP="00791A69">
      <w:pPr>
        <w:widowControl w:val="0"/>
        <w:numPr>
          <w:ilvl w:val="0"/>
          <w:numId w:val="4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A69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слабых</w:t>
      </w:r>
      <w:r w:rsidRPr="00791A6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составлять</w:t>
      </w:r>
      <w:r w:rsidRPr="00791A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индивидуальные</w:t>
      </w:r>
      <w:r w:rsidRPr="00791A6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91A6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91A69">
        <w:rPr>
          <w:rFonts w:ascii="Times New Roman" w:eastAsia="Times New Roman" w:hAnsi="Times New Roman" w:cs="Times New Roman"/>
          <w:sz w:val="20"/>
          <w:szCs w:val="20"/>
        </w:rPr>
        <w:t>карточках</w:t>
      </w:r>
    </w:p>
    <w:p w:rsidR="00AD6E63" w:rsidRDefault="00AD6E63"/>
    <w:sectPr w:rsidR="00AD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2D86"/>
    <w:multiLevelType w:val="hybridMultilevel"/>
    <w:tmpl w:val="4FB07C92"/>
    <w:lvl w:ilvl="0" w:tplc="551225AA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30B62FE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70C6F046">
      <w:numFmt w:val="bullet"/>
      <w:lvlText w:val="•"/>
      <w:lvlJc w:val="left"/>
      <w:pPr>
        <w:ind w:left="1914" w:hanging="361"/>
      </w:pPr>
      <w:rPr>
        <w:rFonts w:hint="default"/>
        <w:lang w:val="ru-RU" w:eastAsia="en-US" w:bidi="ar-SA"/>
      </w:rPr>
    </w:lvl>
    <w:lvl w:ilvl="3" w:tplc="4D6CB86A">
      <w:numFmt w:val="bullet"/>
      <w:lvlText w:val="•"/>
      <w:lvlJc w:val="left"/>
      <w:pPr>
        <w:ind w:left="3008" w:hanging="361"/>
      </w:pPr>
      <w:rPr>
        <w:rFonts w:hint="default"/>
        <w:lang w:val="ru-RU" w:eastAsia="en-US" w:bidi="ar-SA"/>
      </w:rPr>
    </w:lvl>
    <w:lvl w:ilvl="4" w:tplc="4C608740">
      <w:numFmt w:val="bullet"/>
      <w:lvlText w:val="•"/>
      <w:lvlJc w:val="left"/>
      <w:pPr>
        <w:ind w:left="4102" w:hanging="361"/>
      </w:pPr>
      <w:rPr>
        <w:rFonts w:hint="default"/>
        <w:lang w:val="ru-RU" w:eastAsia="en-US" w:bidi="ar-SA"/>
      </w:rPr>
    </w:lvl>
    <w:lvl w:ilvl="5" w:tplc="2C700F16">
      <w:numFmt w:val="bullet"/>
      <w:lvlText w:val="•"/>
      <w:lvlJc w:val="left"/>
      <w:pPr>
        <w:ind w:left="5196" w:hanging="361"/>
      </w:pPr>
      <w:rPr>
        <w:rFonts w:hint="default"/>
        <w:lang w:val="ru-RU" w:eastAsia="en-US" w:bidi="ar-SA"/>
      </w:rPr>
    </w:lvl>
    <w:lvl w:ilvl="6" w:tplc="39A6FFF0">
      <w:numFmt w:val="bullet"/>
      <w:lvlText w:val="•"/>
      <w:lvlJc w:val="left"/>
      <w:pPr>
        <w:ind w:left="6290" w:hanging="361"/>
      </w:pPr>
      <w:rPr>
        <w:rFonts w:hint="default"/>
        <w:lang w:val="ru-RU" w:eastAsia="en-US" w:bidi="ar-SA"/>
      </w:rPr>
    </w:lvl>
    <w:lvl w:ilvl="7" w:tplc="2C226D4C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8B36011A">
      <w:numFmt w:val="bullet"/>
      <w:lvlText w:val="•"/>
      <w:lvlJc w:val="left"/>
      <w:pPr>
        <w:ind w:left="8478" w:hanging="361"/>
      </w:pPr>
      <w:rPr>
        <w:rFonts w:hint="default"/>
        <w:lang w:val="ru-RU" w:eastAsia="en-US" w:bidi="ar-SA"/>
      </w:rPr>
    </w:lvl>
  </w:abstractNum>
  <w:abstractNum w:abstractNumId="1">
    <w:nsid w:val="295D1EA0"/>
    <w:multiLevelType w:val="hybridMultilevel"/>
    <w:tmpl w:val="28047FBA"/>
    <w:lvl w:ilvl="0" w:tplc="9356E0A4">
      <w:start w:val="1"/>
      <w:numFmt w:val="decimal"/>
      <w:lvlText w:val="%1."/>
      <w:lvlJc w:val="left"/>
      <w:pPr>
        <w:ind w:left="820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1" w:tplc="A7F05732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2" w:tplc="A19AFC2E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F345166">
      <w:numFmt w:val="bullet"/>
      <w:lvlText w:val="•"/>
      <w:lvlJc w:val="left"/>
      <w:pPr>
        <w:ind w:left="3773" w:hanging="361"/>
      </w:pPr>
      <w:rPr>
        <w:rFonts w:hint="default"/>
        <w:lang w:val="ru-RU" w:eastAsia="en-US" w:bidi="ar-SA"/>
      </w:rPr>
    </w:lvl>
    <w:lvl w:ilvl="4" w:tplc="46B28A86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5" w:tplc="B032F5CE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65B8A85A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 w:tplc="20DAA05A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 w:tplc="3B50D65A">
      <w:numFmt w:val="bullet"/>
      <w:lvlText w:val="•"/>
      <w:lvlJc w:val="left"/>
      <w:pPr>
        <w:ind w:left="8697" w:hanging="361"/>
      </w:pPr>
      <w:rPr>
        <w:rFonts w:hint="default"/>
        <w:lang w:val="ru-RU" w:eastAsia="en-US" w:bidi="ar-SA"/>
      </w:rPr>
    </w:lvl>
  </w:abstractNum>
  <w:abstractNum w:abstractNumId="2">
    <w:nsid w:val="51BA183C"/>
    <w:multiLevelType w:val="hybridMultilevel"/>
    <w:tmpl w:val="EE34E0DA"/>
    <w:lvl w:ilvl="0" w:tplc="C280628E">
      <w:start w:val="1"/>
      <w:numFmt w:val="decimal"/>
      <w:lvlText w:val="%1."/>
      <w:lvlJc w:val="left"/>
      <w:pPr>
        <w:ind w:left="370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5B846EF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CBA4C860">
      <w:numFmt w:val="bullet"/>
      <w:lvlText w:val="•"/>
      <w:lvlJc w:val="left"/>
      <w:pPr>
        <w:ind w:left="1914" w:hanging="361"/>
      </w:pPr>
      <w:rPr>
        <w:rFonts w:hint="default"/>
        <w:lang w:val="ru-RU" w:eastAsia="en-US" w:bidi="ar-SA"/>
      </w:rPr>
    </w:lvl>
    <w:lvl w:ilvl="3" w:tplc="A726E180">
      <w:numFmt w:val="bullet"/>
      <w:lvlText w:val="•"/>
      <w:lvlJc w:val="left"/>
      <w:pPr>
        <w:ind w:left="3008" w:hanging="361"/>
      </w:pPr>
      <w:rPr>
        <w:rFonts w:hint="default"/>
        <w:lang w:val="ru-RU" w:eastAsia="en-US" w:bidi="ar-SA"/>
      </w:rPr>
    </w:lvl>
    <w:lvl w:ilvl="4" w:tplc="A06A71EE">
      <w:numFmt w:val="bullet"/>
      <w:lvlText w:val="•"/>
      <w:lvlJc w:val="left"/>
      <w:pPr>
        <w:ind w:left="4102" w:hanging="361"/>
      </w:pPr>
      <w:rPr>
        <w:rFonts w:hint="default"/>
        <w:lang w:val="ru-RU" w:eastAsia="en-US" w:bidi="ar-SA"/>
      </w:rPr>
    </w:lvl>
    <w:lvl w:ilvl="5" w:tplc="4168BD32">
      <w:numFmt w:val="bullet"/>
      <w:lvlText w:val="•"/>
      <w:lvlJc w:val="left"/>
      <w:pPr>
        <w:ind w:left="5196" w:hanging="361"/>
      </w:pPr>
      <w:rPr>
        <w:rFonts w:hint="default"/>
        <w:lang w:val="ru-RU" w:eastAsia="en-US" w:bidi="ar-SA"/>
      </w:rPr>
    </w:lvl>
    <w:lvl w:ilvl="6" w:tplc="A6DE037E">
      <w:numFmt w:val="bullet"/>
      <w:lvlText w:val="•"/>
      <w:lvlJc w:val="left"/>
      <w:pPr>
        <w:ind w:left="6290" w:hanging="361"/>
      </w:pPr>
      <w:rPr>
        <w:rFonts w:hint="default"/>
        <w:lang w:val="ru-RU" w:eastAsia="en-US" w:bidi="ar-SA"/>
      </w:rPr>
    </w:lvl>
    <w:lvl w:ilvl="7" w:tplc="33D494BA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295058A0">
      <w:numFmt w:val="bullet"/>
      <w:lvlText w:val="•"/>
      <w:lvlJc w:val="left"/>
      <w:pPr>
        <w:ind w:left="8478" w:hanging="361"/>
      </w:pPr>
      <w:rPr>
        <w:rFonts w:hint="default"/>
        <w:lang w:val="ru-RU" w:eastAsia="en-US" w:bidi="ar-SA"/>
      </w:rPr>
    </w:lvl>
  </w:abstractNum>
  <w:abstractNum w:abstractNumId="3">
    <w:nsid w:val="5CC70C42"/>
    <w:multiLevelType w:val="hybridMultilevel"/>
    <w:tmpl w:val="EFD8C2D8"/>
    <w:lvl w:ilvl="0" w:tplc="816CB394">
      <w:start w:val="1"/>
      <w:numFmt w:val="decimal"/>
      <w:lvlText w:val="%1."/>
      <w:lvlJc w:val="left"/>
      <w:pPr>
        <w:ind w:left="10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1" w:tplc="B4604C28">
      <w:start w:val="1"/>
      <w:numFmt w:val="decimal"/>
      <w:lvlText w:val="%2."/>
      <w:lvlJc w:val="left"/>
      <w:pPr>
        <w:ind w:left="820" w:hanging="36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F28435C6">
      <w:numFmt w:val="bullet"/>
      <w:lvlText w:val="•"/>
      <w:lvlJc w:val="left"/>
      <w:pPr>
        <w:ind w:left="1914" w:hanging="361"/>
      </w:pPr>
      <w:rPr>
        <w:rFonts w:hint="default"/>
        <w:lang w:val="ru-RU" w:eastAsia="en-US" w:bidi="ar-SA"/>
      </w:rPr>
    </w:lvl>
    <w:lvl w:ilvl="3" w:tplc="474ED586">
      <w:numFmt w:val="bullet"/>
      <w:lvlText w:val="•"/>
      <w:lvlJc w:val="left"/>
      <w:pPr>
        <w:ind w:left="3008" w:hanging="361"/>
      </w:pPr>
      <w:rPr>
        <w:rFonts w:hint="default"/>
        <w:lang w:val="ru-RU" w:eastAsia="en-US" w:bidi="ar-SA"/>
      </w:rPr>
    </w:lvl>
    <w:lvl w:ilvl="4" w:tplc="F8DC9CD4">
      <w:numFmt w:val="bullet"/>
      <w:lvlText w:val="•"/>
      <w:lvlJc w:val="left"/>
      <w:pPr>
        <w:ind w:left="4102" w:hanging="361"/>
      </w:pPr>
      <w:rPr>
        <w:rFonts w:hint="default"/>
        <w:lang w:val="ru-RU" w:eastAsia="en-US" w:bidi="ar-SA"/>
      </w:rPr>
    </w:lvl>
    <w:lvl w:ilvl="5" w:tplc="DFE857A0">
      <w:numFmt w:val="bullet"/>
      <w:lvlText w:val="•"/>
      <w:lvlJc w:val="left"/>
      <w:pPr>
        <w:ind w:left="5196" w:hanging="361"/>
      </w:pPr>
      <w:rPr>
        <w:rFonts w:hint="default"/>
        <w:lang w:val="ru-RU" w:eastAsia="en-US" w:bidi="ar-SA"/>
      </w:rPr>
    </w:lvl>
    <w:lvl w:ilvl="6" w:tplc="0A5A6F60">
      <w:numFmt w:val="bullet"/>
      <w:lvlText w:val="•"/>
      <w:lvlJc w:val="left"/>
      <w:pPr>
        <w:ind w:left="6290" w:hanging="361"/>
      </w:pPr>
      <w:rPr>
        <w:rFonts w:hint="default"/>
        <w:lang w:val="ru-RU" w:eastAsia="en-US" w:bidi="ar-SA"/>
      </w:rPr>
    </w:lvl>
    <w:lvl w:ilvl="7" w:tplc="369A1F84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60563060">
      <w:numFmt w:val="bullet"/>
      <w:lvlText w:val="•"/>
      <w:lvlJc w:val="left"/>
      <w:pPr>
        <w:ind w:left="84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A69"/>
    <w:rsid w:val="00791A69"/>
    <w:rsid w:val="00AD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1A69"/>
    <w:pPr>
      <w:widowControl w:val="0"/>
      <w:autoSpaceDE w:val="0"/>
      <w:autoSpaceDN w:val="0"/>
      <w:spacing w:after="0" w:line="240" w:lineRule="auto"/>
      <w:ind w:left="820" w:hanging="36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1A69"/>
    <w:pPr>
      <w:widowControl w:val="0"/>
      <w:autoSpaceDE w:val="0"/>
      <w:autoSpaceDN w:val="0"/>
      <w:spacing w:after="0" w:line="240" w:lineRule="auto"/>
      <w:ind w:left="820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2022-04-13T04:56:00Z</dcterms:created>
  <dcterms:modified xsi:type="dcterms:W3CDTF">2022-04-13T05:01:00Z</dcterms:modified>
</cp:coreProperties>
</file>